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58489AC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277840" w:rsidRPr="00277840">
        <w:rPr>
          <w:rFonts w:ascii="Times New Roman" w:hAnsi="Times New Roman" w:cs="Times New Roman"/>
          <w:sz w:val="28"/>
          <w:szCs w:val="28"/>
        </w:rPr>
        <w:t>0523483000:02:001:0028, площею 25,1941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0E7F19FE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277840" w:rsidRPr="00277840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0523483000:02:001:0028, площею 25,1941 га, в тому числі ріллі 25,1941 га, укладеного 05 грудня 2012 року між ФЕРМЕРСЬКИМ ГОСПОДАРСТВОМ «БУХНІВСЬКЕ» та </w:t>
      </w:r>
      <w:proofErr w:type="spellStart"/>
      <w:r w:rsidR="00277840" w:rsidRPr="00277840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77840" w:rsidRPr="00277840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додаткової угоди від 12 грудня 2018 року №</w:t>
      </w:r>
      <w:r w:rsidR="007B524E">
        <w:rPr>
          <w:rFonts w:ascii="Times New Roman" w:hAnsi="Times New Roman" w:cs="Times New Roman"/>
          <w:sz w:val="28"/>
          <w:szCs w:val="28"/>
        </w:rPr>
        <w:t xml:space="preserve"> </w:t>
      </w:r>
      <w:r w:rsidR="00277840" w:rsidRPr="00277840">
        <w:rPr>
          <w:rFonts w:ascii="Times New Roman" w:hAnsi="Times New Roman" w:cs="Times New Roman"/>
          <w:sz w:val="28"/>
          <w:szCs w:val="28"/>
        </w:rPr>
        <w:t xml:space="preserve">791, зареєстрованого у відділі Держкомзему у </w:t>
      </w:r>
      <w:proofErr w:type="spellStart"/>
      <w:r w:rsidR="00277840" w:rsidRPr="00277840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277840" w:rsidRPr="00277840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№052348304008648, про що у Державному реєстрі речових прав на нерухоме майно вчинено запис від 28 січня 2019 року, реєстраційний номер об’єкта </w:t>
      </w:r>
      <w:r w:rsidR="00277840" w:rsidRPr="00277840">
        <w:rPr>
          <w:rFonts w:ascii="Times New Roman" w:hAnsi="Times New Roman" w:cs="Times New Roman"/>
          <w:sz w:val="28"/>
          <w:szCs w:val="28"/>
        </w:rPr>
        <w:lastRenderedPageBreak/>
        <w:t>нерухомого майна: 1753800805234, номер запису про інше речове право: 30067014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0CAB34" w14:textId="77777777" w:rsidR="007B524E" w:rsidRPr="007B524E" w:rsidRDefault="0011541A" w:rsidP="007B52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7B524E" w:rsidRPr="007B524E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– 1096599,30 грн. (один мільйон дев’яносто шість тисяч п’ятсот дев’яносто дев’ять гривень 30 копійок).</w:t>
      </w:r>
    </w:p>
    <w:p w14:paraId="434CE8AE" w14:textId="77777777" w:rsidR="007B524E" w:rsidRDefault="007B524E" w:rsidP="007B52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139E847A" w:rsidR="005913C0" w:rsidRDefault="007B524E" w:rsidP="007B52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24E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131627,92 грн. (сто тридцять одна тисяча шістсот двадцять сім гривень 92 копійки)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49E26D12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77840" w:rsidRPr="00277840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0523483000:02:001:0028, площею 25,1941 га, в тому числі ріллі 25,1941 га, укладеного 05 грудня 2012 року між ФЕРМЕРСЬКИМ ГОСПОДАРСТВОМ «БУХНІВСЬКЕ» та </w:t>
      </w:r>
      <w:proofErr w:type="spellStart"/>
      <w:r w:rsidR="00277840" w:rsidRPr="00277840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277840" w:rsidRPr="00277840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</w:t>
      </w:r>
      <w:bookmarkStart w:id="0" w:name="_GoBack"/>
      <w:bookmarkEnd w:id="0"/>
      <w:r w:rsidR="00277840" w:rsidRPr="00277840">
        <w:rPr>
          <w:rFonts w:ascii="Times New Roman" w:hAnsi="Times New Roman" w:cs="Times New Roman"/>
          <w:sz w:val="28"/>
          <w:szCs w:val="28"/>
        </w:rPr>
        <w:t>одаткової угоди від 12 грудня 2018 року №</w:t>
      </w:r>
      <w:r w:rsidR="007B524E">
        <w:rPr>
          <w:rFonts w:ascii="Times New Roman" w:hAnsi="Times New Roman" w:cs="Times New Roman"/>
          <w:sz w:val="28"/>
          <w:szCs w:val="28"/>
        </w:rPr>
        <w:t xml:space="preserve"> </w:t>
      </w:r>
      <w:r w:rsidR="00277840" w:rsidRPr="00277840">
        <w:rPr>
          <w:rFonts w:ascii="Times New Roman" w:hAnsi="Times New Roman" w:cs="Times New Roman"/>
          <w:sz w:val="28"/>
          <w:szCs w:val="28"/>
        </w:rPr>
        <w:t xml:space="preserve">791, зареєстрованого у відділі Держкомзему у </w:t>
      </w:r>
      <w:proofErr w:type="spellStart"/>
      <w:r w:rsidR="00277840" w:rsidRPr="00277840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277840" w:rsidRPr="00277840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№052348304008648, про що у Державному реєстрі речових прав на нерухоме майно вчинено запис від 28 січня 2019 року, реєстраційний номер об’єкта нерухомого майна: 1753800805234, номер запису про інше речове право: 30067014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24295" w14:textId="77777777" w:rsidR="00F32E53" w:rsidRDefault="00F32E53" w:rsidP="00063119">
      <w:pPr>
        <w:spacing w:after="0" w:line="240" w:lineRule="auto"/>
      </w:pPr>
      <w:r>
        <w:separator/>
      </w:r>
    </w:p>
  </w:endnote>
  <w:endnote w:type="continuationSeparator" w:id="0">
    <w:p w14:paraId="528181FB" w14:textId="77777777" w:rsidR="00F32E53" w:rsidRDefault="00F32E5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CA076" w14:textId="77777777" w:rsidR="00F32E53" w:rsidRDefault="00F32E53" w:rsidP="00063119">
      <w:pPr>
        <w:spacing w:after="0" w:line="240" w:lineRule="auto"/>
      </w:pPr>
      <w:r>
        <w:separator/>
      </w:r>
    </w:p>
  </w:footnote>
  <w:footnote w:type="continuationSeparator" w:id="0">
    <w:p w14:paraId="2A19D73B" w14:textId="77777777" w:rsidR="00F32E53" w:rsidRDefault="00F32E5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2E53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BDFA-FBFB-491C-9608-931974F5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2026-02-16T06:33:00Z</dcterms:created>
  <dcterms:modified xsi:type="dcterms:W3CDTF">2026-02-16T06:33:00Z</dcterms:modified>
</cp:coreProperties>
</file>